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928CD7" w14:textId="2B00A659" w:rsidR="00954C32" w:rsidRDefault="1F206A56" w:rsidP="002232B4">
      <w:pPr>
        <w:pStyle w:val="Title"/>
      </w:pPr>
      <w:r>
        <w:t>Lab</w:t>
      </w:r>
      <w:r w:rsidR="0069547B">
        <w:t xml:space="preserve"> </w:t>
      </w:r>
      <w:r w:rsidR="00164E54">
        <w:t>4</w:t>
      </w:r>
      <w:r>
        <w:t xml:space="preserve">: </w:t>
      </w:r>
      <w:r w:rsidR="00164E54">
        <w:t>Liquid Tank</w:t>
      </w:r>
      <w:r w:rsidR="006D6238">
        <w:t xml:space="preserve"> </w:t>
      </w:r>
    </w:p>
    <w:p w14:paraId="42B5ED09" w14:textId="77777777" w:rsidR="00EC2E23" w:rsidRDefault="00EC2E23" w:rsidP="00EC2E23">
      <w:pPr>
        <w:tabs>
          <w:tab w:val="left" w:pos="4590"/>
        </w:tabs>
      </w:pPr>
      <w:r>
        <w:rPr>
          <w:b/>
          <w:sz w:val="36"/>
        </w:rPr>
        <w:tab/>
      </w:r>
      <w:r>
        <w:t xml:space="preserve">Group Number: _______   Section </w:t>
      </w:r>
      <w:proofErr w:type="gramStart"/>
      <w:r>
        <w:t>Number:_</w:t>
      </w:r>
      <w:proofErr w:type="gramEnd"/>
      <w:r>
        <w:t>_______</w:t>
      </w:r>
    </w:p>
    <w:p w14:paraId="58B217FE" w14:textId="77777777" w:rsidR="00AC2AA8" w:rsidRPr="006B39AE" w:rsidRDefault="00AC2AA8" w:rsidP="00AC2AA8">
      <w:pPr>
        <w:tabs>
          <w:tab w:val="left" w:pos="4860"/>
        </w:tabs>
      </w:pPr>
      <w:r w:rsidRPr="006B39AE">
        <w:t>Name ___________________________________</w:t>
      </w:r>
      <w:r w:rsidRPr="006B39AE">
        <w:tab/>
      </w:r>
    </w:p>
    <w:p w14:paraId="479EE05D" w14:textId="77777777" w:rsidR="00AC2AA8" w:rsidRPr="006B39AE" w:rsidRDefault="1F206A56" w:rsidP="00AC2AA8">
      <w:pPr>
        <w:tabs>
          <w:tab w:val="left" w:pos="4860"/>
        </w:tabs>
      </w:pPr>
      <w:r>
        <w:t>Other team members ___________________________________________________________________</w:t>
      </w:r>
    </w:p>
    <w:p w14:paraId="467592F1" w14:textId="77777777" w:rsidR="00AC2AA8" w:rsidRPr="008C32C1" w:rsidRDefault="1F206A56" w:rsidP="1F206A56">
      <w:pPr>
        <w:tabs>
          <w:tab w:val="left" w:pos="4860"/>
        </w:tabs>
        <w:rPr>
          <w:sz w:val="20"/>
          <w:szCs w:val="20"/>
        </w:rPr>
      </w:pPr>
      <w:r w:rsidRPr="1F206A56">
        <w:rPr>
          <w:sz w:val="20"/>
          <w:szCs w:val="20"/>
        </w:rPr>
        <w:t>(Circle the name of the person who acted as leader/coordinator this week--make sure you get a turn every 4th lab)</w:t>
      </w:r>
    </w:p>
    <w:p w14:paraId="409BD0B5" w14:textId="77777777" w:rsidR="00EC2E23" w:rsidRDefault="1F206A56" w:rsidP="1F206A56">
      <w:pPr>
        <w:rPr>
          <w:b/>
          <w:bCs/>
        </w:rPr>
      </w:pPr>
      <w:r w:rsidRPr="1F206A56">
        <w:rPr>
          <w:b/>
          <w:bCs/>
        </w:rPr>
        <w:t>SAFETY SECTION:</w:t>
      </w:r>
    </w:p>
    <w:p w14:paraId="6856F074" w14:textId="77777777" w:rsidR="00330F55" w:rsidRDefault="00A325D5" w:rsidP="00380991">
      <w:r>
        <w:t xml:space="preserve">This lab uses electrical equipment and flowing water. Be careful not to mix the two. In other words, do not operate electrical equipment that has been exposed to water in such a way that the electrical circuitry is wet. Similarly, do not use pumps, tanks, or tubes in such a way that water spills on the ground. </w:t>
      </w:r>
      <w:r w:rsidR="00330F55">
        <w:t xml:space="preserve">This could happen, for instance, if a tank were overfilled. </w:t>
      </w:r>
    </w:p>
    <w:p w14:paraId="2ADFDF6C" w14:textId="2496F2B8" w:rsidR="00337F38" w:rsidRDefault="00A325D5" w:rsidP="00380991">
      <w:r>
        <w:t>All spills must be cleaned up promptly. P</w:t>
      </w:r>
      <w:r w:rsidR="00F9620C">
        <w:t xml:space="preserve">lease alert the instructor or TA if you have a safety incident. </w:t>
      </w:r>
      <w:r w:rsidR="1F206A56">
        <w:t>As always, long pants, closed toed shoes and safety glasses must be worn at all times.</w:t>
      </w:r>
    </w:p>
    <w:p w14:paraId="4DEA4AFE" w14:textId="71CBADA6" w:rsidR="00443F3C" w:rsidRPr="00443F3C" w:rsidRDefault="00443F3C" w:rsidP="00380991">
      <w:pPr>
        <w:rPr>
          <w:b/>
          <w:bCs/>
          <w:color w:val="FF0000"/>
        </w:rPr>
      </w:pPr>
      <w:r w:rsidRPr="00443F3C">
        <w:rPr>
          <w:b/>
          <w:bCs/>
          <w:color w:val="FF0000"/>
        </w:rPr>
        <w:t xml:space="preserve">Important. While we want you to be able to experiment with the equipment, you should think carefully about what you are doing before doing it. For example, running pumps the wrong way could result in malfunction or damage to the equipment. Remember the </w:t>
      </w:r>
      <w:r>
        <w:rPr>
          <w:b/>
          <w:bCs/>
          <w:color w:val="FF0000"/>
        </w:rPr>
        <w:t xml:space="preserve">gift shop </w:t>
      </w:r>
      <w:r w:rsidRPr="00443F3C">
        <w:rPr>
          <w:b/>
          <w:bCs/>
          <w:color w:val="FF0000"/>
        </w:rPr>
        <w:t xml:space="preserve">warning: </w:t>
      </w:r>
      <w:r>
        <w:rPr>
          <w:b/>
          <w:bCs/>
          <w:color w:val="FF0000"/>
        </w:rPr>
        <w:t>“</w:t>
      </w:r>
      <w:r w:rsidRPr="00443F3C">
        <w:rPr>
          <w:b/>
          <w:bCs/>
          <w:color w:val="FF0000"/>
        </w:rPr>
        <w:t>you break it, you buy it.</w:t>
      </w:r>
      <w:r>
        <w:rPr>
          <w:b/>
          <w:bCs/>
          <w:color w:val="FF0000"/>
        </w:rPr>
        <w:t>”</w:t>
      </w:r>
      <w:r w:rsidRPr="00443F3C">
        <w:rPr>
          <w:b/>
          <w:bCs/>
          <w:color w:val="FF0000"/>
        </w:rPr>
        <w:t xml:space="preserve"> As an engineer, if you break it, you might be fired, you might cause significant loss of capital, and you might injure people. Be aware, be careful, and think first.</w:t>
      </w:r>
    </w:p>
    <w:p w14:paraId="4EDA90CE" w14:textId="50D4B3AF" w:rsidR="00165414" w:rsidRDefault="1F206A56" w:rsidP="1F206A56">
      <w:pPr>
        <w:rPr>
          <w:b/>
          <w:bCs/>
        </w:rPr>
      </w:pPr>
      <w:r w:rsidRPr="1F206A56">
        <w:rPr>
          <w:b/>
          <w:bCs/>
        </w:rPr>
        <w:t>Begin your lab by holding a team planning session (</w:t>
      </w:r>
      <w:r w:rsidR="00F9620C">
        <w:rPr>
          <w:b/>
          <w:bCs/>
        </w:rPr>
        <w:t>3</w:t>
      </w:r>
      <w:r w:rsidRPr="1F206A56">
        <w:rPr>
          <w:b/>
          <w:bCs/>
        </w:rPr>
        <w:t xml:space="preserve"> minutes): </w:t>
      </w:r>
    </w:p>
    <w:p w14:paraId="261EAB7D" w14:textId="5DFC93B8" w:rsidR="00EC2E23" w:rsidRDefault="002123FC" w:rsidP="00EC2E23">
      <w:pPr>
        <w:pStyle w:val="ListParagraph"/>
        <w:numPr>
          <w:ilvl w:val="0"/>
          <w:numId w:val="3"/>
        </w:numPr>
      </w:pPr>
      <w:r>
        <w:t>Review the lab and r</w:t>
      </w:r>
      <w:r w:rsidR="1F206A56">
        <w:t xml:space="preserve">ead the safety section if you haven’t already.  </w:t>
      </w:r>
    </w:p>
    <w:p w14:paraId="2A4129A7" w14:textId="591BE342" w:rsidR="00AC2AA8" w:rsidRPr="006B39AE" w:rsidRDefault="1F206A56" w:rsidP="00AC2AA8">
      <w:pPr>
        <w:pStyle w:val="ListParagraph"/>
        <w:numPr>
          <w:ilvl w:val="0"/>
          <w:numId w:val="3"/>
        </w:numPr>
      </w:pPr>
      <w:r>
        <w:t>One person should serve as leader/coordinator. All team members should strive to make the team function better through various roles: observer, recorder, devil’s advocate, etc. Ask for each other’s input and opinions, help each other, and try to come to consensus after an appropriate amount of brainstorming and analysis.</w:t>
      </w:r>
    </w:p>
    <w:p w14:paraId="0123FA5B" w14:textId="3003D116" w:rsidR="006D6034" w:rsidRPr="001F7570" w:rsidRDefault="002123FC" w:rsidP="002123FC">
      <w:pPr>
        <w:pStyle w:val="ListParagraph"/>
        <w:numPr>
          <w:ilvl w:val="0"/>
          <w:numId w:val="3"/>
        </w:numPr>
      </w:pPr>
      <w:r>
        <w:t>Make a plan for how you will complete the lab activities.</w:t>
      </w:r>
      <w:r w:rsidR="1F206A56">
        <w:t xml:space="preserve"> </w:t>
      </w:r>
      <w:r w:rsidR="00FA72E3">
        <w:t xml:space="preserve">Each person should fill out their own lab report as activities are completed. </w:t>
      </w:r>
      <w:r w:rsidR="00103820">
        <w:t>At</w:t>
      </w:r>
      <w:r w:rsidR="00FA72E3">
        <w:t xml:space="preserve"> the end of the hour</w:t>
      </w:r>
      <w:r w:rsidR="006D6034">
        <w:t>,</w:t>
      </w:r>
      <w:r w:rsidR="00FA72E3">
        <w:t xml:space="preserve"> after </w:t>
      </w:r>
      <w:r w:rsidR="00103820">
        <w:t>cleaning up</w:t>
      </w:r>
      <w:r w:rsidR="006D6034">
        <w:t>,</w:t>
      </w:r>
      <w:r w:rsidR="00103820">
        <w:t xml:space="preserve"> </w:t>
      </w:r>
      <w:r w:rsidR="00FA72E3">
        <w:t xml:space="preserve">get </w:t>
      </w:r>
      <w:r w:rsidR="00103820">
        <w:t>the</w:t>
      </w:r>
      <w:r w:rsidR="00FA72E3">
        <w:t xml:space="preserve"> TA to </w:t>
      </w:r>
      <w:r w:rsidR="006D6034">
        <w:t>initial the end of your report</w:t>
      </w:r>
      <w:r w:rsidR="00FA72E3">
        <w:t>.</w:t>
      </w:r>
      <w:r w:rsidR="000B65A4">
        <w:t xml:space="preserve"> </w:t>
      </w:r>
    </w:p>
    <w:p w14:paraId="49898A68" w14:textId="220B3830" w:rsidR="002123FC" w:rsidRDefault="1F206A56" w:rsidP="002123FC">
      <w:r w:rsidRPr="1F206A56">
        <w:rPr>
          <w:b/>
          <w:bCs/>
        </w:rPr>
        <w:t xml:space="preserve">Background: </w:t>
      </w:r>
      <w:r w:rsidR="00F469A7">
        <w:t>P</w:t>
      </w:r>
      <w:r w:rsidR="00A325D5">
        <w:t>eristaltic p</w:t>
      </w:r>
      <w:r w:rsidR="00C24FAE">
        <w:t xml:space="preserve">umps are </w:t>
      </w:r>
      <w:r w:rsidR="00A325D5">
        <w:t>used to provide metered flow of toxic or high-value chemicals. As a chemical engineer, you need to know how to use such equipment. You also need to know how to perform transient mass balances on tanks.</w:t>
      </w:r>
    </w:p>
    <w:p w14:paraId="174A8DCE" w14:textId="32C173A7" w:rsidR="00A325D5" w:rsidRDefault="1F206A56" w:rsidP="0053105A">
      <w:r w:rsidRPr="1F206A56">
        <w:rPr>
          <w:b/>
          <w:bCs/>
        </w:rPr>
        <w:t>Project:</w:t>
      </w:r>
      <w:r>
        <w:t xml:space="preserve"> </w:t>
      </w:r>
      <w:r w:rsidR="00032994">
        <w:t xml:space="preserve">You </w:t>
      </w:r>
      <w:r w:rsidR="00A325D5">
        <w:t xml:space="preserve">need to do the following. For each activity, explain what you did and provide any relevant calculations as evidence. </w:t>
      </w:r>
    </w:p>
    <w:p w14:paraId="0B23502D" w14:textId="0B4C06AC" w:rsidR="00A325D5" w:rsidRDefault="00A325D5" w:rsidP="00A325D5">
      <w:pPr>
        <w:pStyle w:val="ListParagraph"/>
        <w:numPr>
          <w:ilvl w:val="0"/>
          <w:numId w:val="11"/>
        </w:numPr>
      </w:pPr>
      <w:r>
        <w:lastRenderedPageBreak/>
        <w:t xml:space="preserve">Validate that each pump is measuring flow accurately for at least one flow rate. </w:t>
      </w:r>
      <w:r w:rsidR="00B27BB1">
        <w:t>Explain your procedure</w:t>
      </w:r>
      <w:r w:rsidR="00AC5AFC">
        <w:t xml:space="preserve"> and any discrepancies.</w:t>
      </w:r>
    </w:p>
    <w:p w14:paraId="6A0853BA" w14:textId="5C80E641" w:rsidR="009F7A72" w:rsidRDefault="009F7A72" w:rsidP="009F7A72">
      <w:pPr>
        <w:pStyle w:val="ListParagraph"/>
      </w:pPr>
    </w:p>
    <w:p w14:paraId="580E23BA" w14:textId="317D87CA" w:rsidR="009F7A72" w:rsidRDefault="009F7A72" w:rsidP="009F7A72">
      <w:pPr>
        <w:pStyle w:val="ListParagraph"/>
      </w:pPr>
    </w:p>
    <w:p w14:paraId="37CF1578" w14:textId="1E776234" w:rsidR="009F7A72" w:rsidRDefault="009F7A72" w:rsidP="009F7A72">
      <w:pPr>
        <w:pStyle w:val="ListParagraph"/>
      </w:pPr>
    </w:p>
    <w:p w14:paraId="64FF34EA" w14:textId="2D9DCE8C" w:rsidR="009F7A72" w:rsidRDefault="009F7A72" w:rsidP="009F7A72">
      <w:pPr>
        <w:pStyle w:val="ListParagraph"/>
      </w:pPr>
    </w:p>
    <w:p w14:paraId="1A09AD06" w14:textId="7EA89BD1" w:rsidR="009F7A72" w:rsidRDefault="009F7A72" w:rsidP="009F7A72">
      <w:pPr>
        <w:pStyle w:val="ListParagraph"/>
      </w:pPr>
    </w:p>
    <w:p w14:paraId="256EAEFE" w14:textId="223C08BD" w:rsidR="00AC5AFC" w:rsidRDefault="00AC5AFC" w:rsidP="009F7A72">
      <w:pPr>
        <w:pStyle w:val="ListParagraph"/>
      </w:pPr>
    </w:p>
    <w:p w14:paraId="7427F28E" w14:textId="77777777" w:rsidR="00AC5AFC" w:rsidRDefault="00AC5AFC" w:rsidP="009F7A72">
      <w:pPr>
        <w:pStyle w:val="ListParagraph"/>
      </w:pPr>
    </w:p>
    <w:p w14:paraId="492DAC18" w14:textId="3B911EC2" w:rsidR="00B27BB1" w:rsidRDefault="00B27BB1" w:rsidP="009F7A72">
      <w:pPr>
        <w:pStyle w:val="ListParagraph"/>
      </w:pPr>
    </w:p>
    <w:p w14:paraId="4955C4FA" w14:textId="7A72961D" w:rsidR="00AC5AFC" w:rsidRDefault="00AC5AFC" w:rsidP="009F7A72">
      <w:pPr>
        <w:pStyle w:val="ListParagraph"/>
      </w:pPr>
    </w:p>
    <w:p w14:paraId="18F5DAF0" w14:textId="77777777" w:rsidR="00AC5AFC" w:rsidRDefault="00AC5AFC" w:rsidP="009F7A72">
      <w:pPr>
        <w:pStyle w:val="ListParagraph"/>
      </w:pPr>
    </w:p>
    <w:p w14:paraId="60A383D8" w14:textId="77777777" w:rsidR="00B27BB1" w:rsidRDefault="00B27BB1" w:rsidP="009F7A72">
      <w:pPr>
        <w:pStyle w:val="ListParagraph"/>
      </w:pPr>
    </w:p>
    <w:p w14:paraId="0B40D2AA" w14:textId="77777777" w:rsidR="009F7A72" w:rsidRDefault="009F7A72" w:rsidP="009F7A72">
      <w:pPr>
        <w:pStyle w:val="ListParagraph"/>
      </w:pPr>
    </w:p>
    <w:p w14:paraId="3C9B280A" w14:textId="50DE71FD" w:rsidR="00A325D5" w:rsidRDefault="00A325D5" w:rsidP="00A325D5">
      <w:pPr>
        <w:pStyle w:val="ListParagraph"/>
        <w:numPr>
          <w:ilvl w:val="0"/>
          <w:numId w:val="11"/>
        </w:numPr>
      </w:pPr>
      <w:r>
        <w:t xml:space="preserve">One tank has a flow meter attached. The flow meter is read by attaching a volt meter to the two electrical connections. </w:t>
      </w:r>
      <w:r w:rsidR="009F7A72">
        <w:t>Calibrate the flow meter by figuring out what voltage reading corresponds to what flow rate.</w:t>
      </w:r>
    </w:p>
    <w:p w14:paraId="176B584A" w14:textId="714AF8EE" w:rsidR="009F7A72" w:rsidRDefault="009F7A72" w:rsidP="009F7A72">
      <w:pPr>
        <w:pStyle w:val="ListParagraph"/>
      </w:pPr>
    </w:p>
    <w:p w14:paraId="643CB2ED" w14:textId="77777777" w:rsidR="00330F55" w:rsidRDefault="00330F55" w:rsidP="009F7A72">
      <w:pPr>
        <w:pStyle w:val="ListParagraph"/>
      </w:pPr>
    </w:p>
    <w:p w14:paraId="48177CC8" w14:textId="481AD68D" w:rsidR="009F7A72" w:rsidRDefault="009F7A72" w:rsidP="009F7A72">
      <w:pPr>
        <w:pStyle w:val="ListParagraph"/>
      </w:pPr>
    </w:p>
    <w:p w14:paraId="48A5CD84" w14:textId="1BCA292E" w:rsidR="009F7A72" w:rsidRDefault="009F7A72" w:rsidP="009F7A72">
      <w:pPr>
        <w:pStyle w:val="ListParagraph"/>
      </w:pPr>
    </w:p>
    <w:p w14:paraId="359A9697" w14:textId="068FE046" w:rsidR="009F7A72" w:rsidRDefault="009F7A72" w:rsidP="009F7A72">
      <w:pPr>
        <w:pStyle w:val="ListParagraph"/>
      </w:pPr>
    </w:p>
    <w:p w14:paraId="589B807F" w14:textId="609D6246" w:rsidR="009F7A72" w:rsidRDefault="009F7A72" w:rsidP="009F7A72">
      <w:pPr>
        <w:pStyle w:val="ListParagraph"/>
      </w:pPr>
    </w:p>
    <w:p w14:paraId="10D004FA" w14:textId="175BB3BA" w:rsidR="009F7A72" w:rsidRDefault="009F7A72" w:rsidP="009F7A72">
      <w:pPr>
        <w:pStyle w:val="ListParagraph"/>
      </w:pPr>
    </w:p>
    <w:p w14:paraId="340AB64C" w14:textId="1A003F47" w:rsidR="009F7A72" w:rsidRDefault="009F7A72" w:rsidP="009F7A72">
      <w:pPr>
        <w:pStyle w:val="ListParagraph"/>
      </w:pPr>
    </w:p>
    <w:p w14:paraId="0B54109C" w14:textId="330DE9D8" w:rsidR="009F7A72" w:rsidRDefault="009F7A72" w:rsidP="009F7A72">
      <w:pPr>
        <w:pStyle w:val="ListParagraph"/>
      </w:pPr>
    </w:p>
    <w:p w14:paraId="37D0CDA6" w14:textId="77777777" w:rsidR="009F7A72" w:rsidRDefault="009F7A72" w:rsidP="009F7A72">
      <w:pPr>
        <w:pStyle w:val="ListParagraph"/>
      </w:pPr>
    </w:p>
    <w:p w14:paraId="21F4336B" w14:textId="11C5F3A3" w:rsidR="00A325D5" w:rsidRDefault="00A325D5" w:rsidP="00A325D5">
      <w:pPr>
        <w:pStyle w:val="ListParagraph"/>
        <w:numPr>
          <w:ilvl w:val="0"/>
          <w:numId w:val="11"/>
        </w:numPr>
      </w:pPr>
      <w:r>
        <w:t xml:space="preserve">Perform a transient mass balance on one tank in which it has water flowing into it and out of it at the same time, but the two flow rates are not equal. Show that your calculation correctly predicted the </w:t>
      </w:r>
      <w:r w:rsidR="00B27BB1">
        <w:t>height of</w:t>
      </w:r>
      <w:r>
        <w:t xml:space="preserve"> water in the tank at some future time, after an initial height measurement.</w:t>
      </w:r>
      <w:r w:rsidR="00E348FB">
        <w:t xml:space="preserve"> A meter stick is available </w:t>
      </w:r>
      <w:r w:rsidR="00330F55">
        <w:t xml:space="preserve">in the lab </w:t>
      </w:r>
      <w:r w:rsidR="00E348FB">
        <w:t xml:space="preserve">to measure </w:t>
      </w:r>
      <w:r w:rsidR="00B27BB1">
        <w:t>distances</w:t>
      </w:r>
      <w:r w:rsidR="00330F55">
        <w:t>.</w:t>
      </w:r>
    </w:p>
    <w:p w14:paraId="60A19FEA" w14:textId="38A32ECF" w:rsidR="000B65A4" w:rsidRDefault="000B65A4" w:rsidP="00481A94">
      <w:pPr>
        <w:pStyle w:val="ListParagraph"/>
        <w:ind w:left="1440"/>
      </w:pPr>
    </w:p>
    <w:p w14:paraId="67479AE1" w14:textId="606E2C66" w:rsidR="009F7A72" w:rsidRDefault="009F7A72" w:rsidP="00481A94">
      <w:pPr>
        <w:pStyle w:val="ListParagraph"/>
        <w:ind w:left="1440"/>
      </w:pPr>
    </w:p>
    <w:p w14:paraId="7DAA2FC0" w14:textId="04F6CBC5" w:rsidR="009F7A72" w:rsidRDefault="009F7A72" w:rsidP="00481A94">
      <w:pPr>
        <w:pStyle w:val="ListParagraph"/>
        <w:ind w:left="1440"/>
      </w:pPr>
    </w:p>
    <w:p w14:paraId="0AF3F127" w14:textId="4B771B91" w:rsidR="009F7A72" w:rsidRDefault="009F7A72" w:rsidP="00481A94">
      <w:pPr>
        <w:pStyle w:val="ListParagraph"/>
        <w:ind w:left="1440"/>
      </w:pPr>
    </w:p>
    <w:p w14:paraId="33695E92" w14:textId="6C5DD928" w:rsidR="009F7A72" w:rsidRDefault="009F7A72" w:rsidP="00481A94">
      <w:pPr>
        <w:pStyle w:val="ListParagraph"/>
        <w:ind w:left="1440"/>
      </w:pPr>
    </w:p>
    <w:p w14:paraId="6760D6BB" w14:textId="091A9FE0" w:rsidR="009F7A72" w:rsidRDefault="009F7A72" w:rsidP="00481A94">
      <w:pPr>
        <w:pStyle w:val="ListParagraph"/>
        <w:ind w:left="1440"/>
      </w:pPr>
    </w:p>
    <w:p w14:paraId="5D7402FB" w14:textId="46A33046" w:rsidR="009F7A72" w:rsidRDefault="009F7A72" w:rsidP="00481A94">
      <w:pPr>
        <w:pStyle w:val="ListParagraph"/>
        <w:ind w:left="1440"/>
      </w:pPr>
    </w:p>
    <w:p w14:paraId="7D7FC624" w14:textId="29E155AE" w:rsidR="009F7A72" w:rsidRDefault="009F7A72" w:rsidP="00481A94">
      <w:pPr>
        <w:pStyle w:val="ListParagraph"/>
        <w:ind w:left="1440"/>
      </w:pPr>
    </w:p>
    <w:p w14:paraId="44A0BEC4" w14:textId="65C334C6" w:rsidR="009F7A72" w:rsidRDefault="009F7A72" w:rsidP="00481A94">
      <w:pPr>
        <w:pStyle w:val="ListParagraph"/>
        <w:ind w:left="1440"/>
      </w:pPr>
    </w:p>
    <w:p w14:paraId="0CCC8C64" w14:textId="1E32807E" w:rsidR="009F7A72" w:rsidRDefault="009F7A72" w:rsidP="00481A94">
      <w:pPr>
        <w:pStyle w:val="ListParagraph"/>
        <w:ind w:left="1440"/>
      </w:pPr>
    </w:p>
    <w:p w14:paraId="1278230A" w14:textId="25E4F221" w:rsidR="009F7A72" w:rsidRDefault="009F7A72" w:rsidP="00481A94">
      <w:pPr>
        <w:pStyle w:val="ListParagraph"/>
        <w:ind w:left="1440"/>
      </w:pPr>
    </w:p>
    <w:p w14:paraId="5B299801" w14:textId="65B94B28" w:rsidR="009F7A72" w:rsidRDefault="009F7A72" w:rsidP="00481A94">
      <w:pPr>
        <w:pStyle w:val="ListParagraph"/>
        <w:ind w:left="1440"/>
      </w:pPr>
    </w:p>
    <w:p w14:paraId="108533D9" w14:textId="6122B80A" w:rsidR="009F7A72" w:rsidRDefault="009F7A72" w:rsidP="00481A94">
      <w:pPr>
        <w:pStyle w:val="ListParagraph"/>
        <w:ind w:left="1440"/>
      </w:pPr>
    </w:p>
    <w:p w14:paraId="0BFB37EB" w14:textId="3F9CF582" w:rsidR="009F7A72" w:rsidRDefault="009F7A72" w:rsidP="00481A94">
      <w:pPr>
        <w:pStyle w:val="ListParagraph"/>
        <w:ind w:left="1440"/>
      </w:pPr>
    </w:p>
    <w:p w14:paraId="03834C7B" w14:textId="5F19AC66" w:rsidR="009F7A72" w:rsidRDefault="009F7A72" w:rsidP="00481A94">
      <w:pPr>
        <w:pStyle w:val="ListParagraph"/>
        <w:ind w:left="1440"/>
      </w:pPr>
    </w:p>
    <w:p w14:paraId="76F7BB37" w14:textId="18D617FB" w:rsidR="009F7A72" w:rsidRDefault="009F7A72" w:rsidP="00481A94">
      <w:pPr>
        <w:pStyle w:val="ListParagraph"/>
        <w:ind w:left="1440"/>
      </w:pPr>
    </w:p>
    <w:p w14:paraId="6862BA58" w14:textId="2E93AAB8" w:rsidR="009F7A72" w:rsidRDefault="009F7A72" w:rsidP="00481A94">
      <w:pPr>
        <w:pStyle w:val="ListParagraph"/>
        <w:ind w:left="1440"/>
      </w:pPr>
    </w:p>
    <w:p w14:paraId="72092C22" w14:textId="64EF05A4" w:rsidR="009F7A72" w:rsidRDefault="009F7A72" w:rsidP="00481A94">
      <w:pPr>
        <w:pStyle w:val="ListParagraph"/>
        <w:ind w:left="1440"/>
      </w:pPr>
    </w:p>
    <w:p w14:paraId="40B856FE" w14:textId="2ADCDB2B" w:rsidR="009F7A72" w:rsidRDefault="009F7A72" w:rsidP="00481A94">
      <w:pPr>
        <w:pStyle w:val="ListParagraph"/>
        <w:ind w:left="1440"/>
      </w:pPr>
    </w:p>
    <w:p w14:paraId="75D0BA03" w14:textId="637D0A89" w:rsidR="00AC5AFC" w:rsidRDefault="00AC5AFC" w:rsidP="00481A94">
      <w:pPr>
        <w:pStyle w:val="ListParagraph"/>
        <w:ind w:left="1440"/>
      </w:pPr>
    </w:p>
    <w:p w14:paraId="4F0A16F1" w14:textId="77777777" w:rsidR="00AC5AFC" w:rsidRDefault="00AC5AFC" w:rsidP="00481A94">
      <w:pPr>
        <w:pStyle w:val="ListParagraph"/>
        <w:ind w:left="1440"/>
      </w:pPr>
    </w:p>
    <w:p w14:paraId="1F9F3A06" w14:textId="3A81CE46" w:rsidR="009F7A72" w:rsidRDefault="009F7A72" w:rsidP="00481A94">
      <w:pPr>
        <w:pStyle w:val="ListParagraph"/>
        <w:ind w:left="1440"/>
      </w:pPr>
    </w:p>
    <w:p w14:paraId="20D321F5" w14:textId="77777777" w:rsidR="009F7A72" w:rsidRDefault="009F7A72" w:rsidP="00481A94">
      <w:pPr>
        <w:pStyle w:val="ListParagraph"/>
        <w:ind w:left="1440"/>
      </w:pPr>
    </w:p>
    <w:p w14:paraId="43FB3732" w14:textId="2AD4DF57" w:rsidR="009F7A72" w:rsidRDefault="00AC5AFC" w:rsidP="00AC5AFC">
      <w:pPr>
        <w:pStyle w:val="ListParagraph"/>
        <w:numPr>
          <w:ilvl w:val="0"/>
          <w:numId w:val="11"/>
        </w:numPr>
      </w:pPr>
      <w:r w:rsidRPr="00AC5AFC">
        <w:rPr>
          <w:b/>
        </w:rPr>
        <w:t>Cleanup:</w:t>
      </w:r>
      <w:r>
        <w:t xml:space="preserve"> Make sure to clean up spills. Unclamp the tubing from the peristaltic pumps.</w:t>
      </w:r>
    </w:p>
    <w:p w14:paraId="0879285D" w14:textId="77777777" w:rsidR="00BB0C56" w:rsidRDefault="00BB0C56" w:rsidP="00BB0C56">
      <w:pPr>
        <w:pStyle w:val="ListParagraph"/>
        <w:ind w:left="1440"/>
      </w:pPr>
    </w:p>
    <w:p w14:paraId="211AABA2" w14:textId="77777777" w:rsidR="00464375" w:rsidRDefault="00464375" w:rsidP="00103820"/>
    <w:p w14:paraId="334F7B45" w14:textId="5ECA7544" w:rsidR="00464375" w:rsidRDefault="00464375" w:rsidP="00103820"/>
    <w:p w14:paraId="5CD62CA9" w14:textId="7B7B58B8" w:rsidR="009F7A72" w:rsidRDefault="009F7A72" w:rsidP="00103820"/>
    <w:p w14:paraId="46077312" w14:textId="77777777" w:rsidR="00A17C57" w:rsidRDefault="00A17C57" w:rsidP="00103820"/>
    <w:p w14:paraId="7A43A916" w14:textId="77777777" w:rsidR="009F7A72" w:rsidRDefault="009F7A72" w:rsidP="00103820"/>
    <w:p w14:paraId="15E8D6BF" w14:textId="77777777" w:rsidR="00103820" w:rsidRDefault="00103820" w:rsidP="00103820">
      <w:pPr>
        <w:rPr>
          <w:rFonts w:eastAsiaTheme="minorEastAsia"/>
          <w:b/>
          <w:bCs/>
        </w:rPr>
      </w:pPr>
      <w:r w:rsidRPr="1F206A56">
        <w:rPr>
          <w:rFonts w:eastAsiaTheme="minorEastAsia"/>
          <w:b/>
          <w:bCs/>
        </w:rPr>
        <w:t>_________________________________________________________________________________</w:t>
      </w:r>
    </w:p>
    <w:p w14:paraId="20830972" w14:textId="77777777" w:rsidR="00103820" w:rsidRPr="00CD3661" w:rsidRDefault="00103820" w:rsidP="00103820">
      <w:pPr>
        <w:rPr>
          <w:b/>
          <w:bCs/>
        </w:rPr>
      </w:pPr>
      <w:r w:rsidRPr="1F206A56">
        <w:rPr>
          <w:b/>
          <w:bCs/>
        </w:rPr>
        <w:t>Grading Rubric (to be completed by TAs)</w:t>
      </w:r>
    </w:p>
    <w:tbl>
      <w:tblPr>
        <w:tblStyle w:val="TableGrid"/>
        <w:tblW w:w="0" w:type="auto"/>
        <w:tblInd w:w="1188" w:type="dxa"/>
        <w:tblLook w:val="04A0" w:firstRow="1" w:lastRow="0" w:firstColumn="1" w:lastColumn="0" w:noHBand="0" w:noVBand="1"/>
      </w:tblPr>
      <w:tblGrid>
        <w:gridCol w:w="4860"/>
        <w:gridCol w:w="1080"/>
        <w:gridCol w:w="990"/>
      </w:tblGrid>
      <w:tr w:rsidR="00103820" w14:paraId="190AB499" w14:textId="77777777" w:rsidTr="00F25284">
        <w:tc>
          <w:tcPr>
            <w:tcW w:w="4860" w:type="dxa"/>
            <w:tcBorders>
              <w:top w:val="nil"/>
              <w:left w:val="nil"/>
              <w:bottom w:val="nil"/>
              <w:right w:val="nil"/>
            </w:tcBorders>
          </w:tcPr>
          <w:p w14:paraId="5E0E2CC2" w14:textId="77777777" w:rsidR="00103820" w:rsidRDefault="00103820" w:rsidP="00F25284"/>
        </w:tc>
        <w:tc>
          <w:tcPr>
            <w:tcW w:w="1080" w:type="dxa"/>
            <w:tcBorders>
              <w:top w:val="nil"/>
              <w:left w:val="nil"/>
              <w:bottom w:val="single" w:sz="8" w:space="0" w:color="auto"/>
              <w:right w:val="nil"/>
            </w:tcBorders>
          </w:tcPr>
          <w:p w14:paraId="60D80037" w14:textId="77777777" w:rsidR="00103820" w:rsidRDefault="00103820" w:rsidP="00F25284">
            <w:pPr>
              <w:jc w:val="center"/>
            </w:pPr>
            <w:r>
              <w:t>Points</w:t>
            </w:r>
          </w:p>
        </w:tc>
        <w:tc>
          <w:tcPr>
            <w:tcW w:w="990" w:type="dxa"/>
            <w:tcBorders>
              <w:top w:val="nil"/>
              <w:left w:val="nil"/>
              <w:bottom w:val="single" w:sz="8" w:space="0" w:color="auto"/>
              <w:right w:val="nil"/>
            </w:tcBorders>
          </w:tcPr>
          <w:p w14:paraId="598D33D7" w14:textId="77777777" w:rsidR="00103820" w:rsidRDefault="00103820" w:rsidP="00F25284">
            <w:pPr>
              <w:jc w:val="center"/>
            </w:pPr>
            <w:r>
              <w:t>Max</w:t>
            </w:r>
          </w:p>
        </w:tc>
      </w:tr>
      <w:tr w:rsidR="00103820" w14:paraId="2A9AF96E" w14:textId="77777777" w:rsidTr="00F25284">
        <w:trPr>
          <w:trHeight w:val="288"/>
        </w:trPr>
        <w:tc>
          <w:tcPr>
            <w:tcW w:w="4860" w:type="dxa"/>
            <w:tcBorders>
              <w:top w:val="nil"/>
              <w:left w:val="nil"/>
              <w:bottom w:val="nil"/>
              <w:right w:val="single" w:sz="8" w:space="0" w:color="auto"/>
            </w:tcBorders>
          </w:tcPr>
          <w:p w14:paraId="4ABEFDDD" w14:textId="77777777" w:rsidR="00103820" w:rsidRDefault="00103820" w:rsidP="00F25284">
            <w:r>
              <w:t>Completed Activities and write-up</w:t>
            </w:r>
          </w:p>
        </w:tc>
        <w:tc>
          <w:tcPr>
            <w:tcW w:w="1080" w:type="dxa"/>
            <w:tcBorders>
              <w:top w:val="single" w:sz="8" w:space="0" w:color="auto"/>
              <w:left w:val="single" w:sz="8" w:space="0" w:color="auto"/>
              <w:bottom w:val="single" w:sz="8" w:space="0" w:color="auto"/>
              <w:right w:val="single" w:sz="8" w:space="0" w:color="auto"/>
            </w:tcBorders>
          </w:tcPr>
          <w:p w14:paraId="1C1DEE8A" w14:textId="77777777" w:rsidR="00103820" w:rsidRDefault="00103820" w:rsidP="00F25284">
            <w:pPr>
              <w:jc w:val="center"/>
            </w:pPr>
          </w:p>
        </w:tc>
        <w:tc>
          <w:tcPr>
            <w:tcW w:w="990" w:type="dxa"/>
            <w:tcBorders>
              <w:top w:val="single" w:sz="8" w:space="0" w:color="auto"/>
              <w:left w:val="single" w:sz="8" w:space="0" w:color="auto"/>
              <w:bottom w:val="single" w:sz="8" w:space="0" w:color="auto"/>
              <w:right w:val="single" w:sz="8" w:space="0" w:color="auto"/>
            </w:tcBorders>
          </w:tcPr>
          <w:p w14:paraId="4354E326" w14:textId="0A262832" w:rsidR="00103820" w:rsidRDefault="009F7A72" w:rsidP="00F25284">
            <w:pPr>
              <w:jc w:val="center"/>
            </w:pPr>
            <w:r>
              <w:t>9</w:t>
            </w:r>
          </w:p>
        </w:tc>
      </w:tr>
      <w:tr w:rsidR="00103820" w14:paraId="3C1E1495" w14:textId="77777777" w:rsidTr="00F25284">
        <w:trPr>
          <w:trHeight w:val="288"/>
        </w:trPr>
        <w:tc>
          <w:tcPr>
            <w:tcW w:w="4860" w:type="dxa"/>
            <w:tcBorders>
              <w:top w:val="nil"/>
              <w:left w:val="nil"/>
              <w:bottom w:val="nil"/>
              <w:right w:val="single" w:sz="8" w:space="0" w:color="auto"/>
            </w:tcBorders>
          </w:tcPr>
          <w:p w14:paraId="0CD54E24" w14:textId="26838E85" w:rsidR="00103820" w:rsidRDefault="00103820" w:rsidP="00F25284">
            <w:r>
              <w:t xml:space="preserve">Safety and cleanup:  </w:t>
            </w:r>
            <w:r w:rsidRPr="1F206A56">
              <w:rPr>
                <w:b/>
                <w:bCs/>
              </w:rPr>
              <w:t xml:space="preserve">TA </w:t>
            </w:r>
            <w:proofErr w:type="gramStart"/>
            <w:r w:rsidRPr="1F206A56">
              <w:rPr>
                <w:b/>
                <w:bCs/>
              </w:rPr>
              <w:t>initial:_</w:t>
            </w:r>
            <w:proofErr w:type="gramEnd"/>
            <w:r w:rsidRPr="1F206A56">
              <w:rPr>
                <w:b/>
                <w:bCs/>
              </w:rPr>
              <w:t>_____</w:t>
            </w:r>
          </w:p>
        </w:tc>
        <w:tc>
          <w:tcPr>
            <w:tcW w:w="1080" w:type="dxa"/>
            <w:tcBorders>
              <w:top w:val="single" w:sz="8" w:space="0" w:color="auto"/>
              <w:left w:val="single" w:sz="8" w:space="0" w:color="auto"/>
              <w:bottom w:val="single" w:sz="8" w:space="0" w:color="auto"/>
              <w:right w:val="single" w:sz="8" w:space="0" w:color="auto"/>
            </w:tcBorders>
          </w:tcPr>
          <w:p w14:paraId="6E237140" w14:textId="77777777" w:rsidR="00103820" w:rsidRDefault="00103820" w:rsidP="00F25284">
            <w:pPr>
              <w:jc w:val="center"/>
            </w:pPr>
          </w:p>
        </w:tc>
        <w:tc>
          <w:tcPr>
            <w:tcW w:w="990" w:type="dxa"/>
            <w:tcBorders>
              <w:top w:val="single" w:sz="8" w:space="0" w:color="auto"/>
              <w:left w:val="single" w:sz="8" w:space="0" w:color="auto"/>
              <w:bottom w:val="single" w:sz="8" w:space="0" w:color="auto"/>
              <w:right w:val="single" w:sz="8" w:space="0" w:color="auto"/>
            </w:tcBorders>
          </w:tcPr>
          <w:p w14:paraId="60BC8A9A" w14:textId="77777777" w:rsidR="00103820" w:rsidRDefault="00103820" w:rsidP="00F25284">
            <w:pPr>
              <w:jc w:val="center"/>
            </w:pPr>
            <w:r>
              <w:t>1</w:t>
            </w:r>
          </w:p>
        </w:tc>
      </w:tr>
      <w:tr w:rsidR="00103820" w14:paraId="1DEAB8FA" w14:textId="77777777" w:rsidTr="00F25284">
        <w:trPr>
          <w:trHeight w:val="288"/>
        </w:trPr>
        <w:tc>
          <w:tcPr>
            <w:tcW w:w="4860" w:type="dxa"/>
            <w:tcBorders>
              <w:top w:val="nil"/>
              <w:left w:val="nil"/>
              <w:bottom w:val="nil"/>
              <w:right w:val="single" w:sz="8" w:space="0" w:color="auto"/>
            </w:tcBorders>
          </w:tcPr>
          <w:p w14:paraId="69085B6A" w14:textId="77777777" w:rsidR="00103820" w:rsidRDefault="00103820" w:rsidP="00F25284">
            <w:pPr>
              <w:jc w:val="right"/>
            </w:pPr>
          </w:p>
          <w:p w14:paraId="00A7CFB2" w14:textId="77777777" w:rsidR="00103820" w:rsidRDefault="00103820" w:rsidP="00F25284">
            <w:pPr>
              <w:jc w:val="right"/>
            </w:pPr>
            <w:r>
              <w:t>Total</w:t>
            </w:r>
          </w:p>
        </w:tc>
        <w:tc>
          <w:tcPr>
            <w:tcW w:w="1080" w:type="dxa"/>
            <w:tcBorders>
              <w:top w:val="single" w:sz="8" w:space="0" w:color="auto"/>
              <w:left w:val="single" w:sz="8" w:space="0" w:color="auto"/>
              <w:bottom w:val="single" w:sz="8" w:space="0" w:color="auto"/>
              <w:right w:val="single" w:sz="8" w:space="0" w:color="auto"/>
            </w:tcBorders>
          </w:tcPr>
          <w:p w14:paraId="40D79F81" w14:textId="77777777" w:rsidR="00103820" w:rsidRDefault="00103820" w:rsidP="00F25284">
            <w:pPr>
              <w:jc w:val="center"/>
            </w:pPr>
          </w:p>
        </w:tc>
        <w:tc>
          <w:tcPr>
            <w:tcW w:w="990" w:type="dxa"/>
            <w:tcBorders>
              <w:top w:val="single" w:sz="8" w:space="0" w:color="auto"/>
              <w:left w:val="single" w:sz="8" w:space="0" w:color="auto"/>
              <w:bottom w:val="single" w:sz="8" w:space="0" w:color="auto"/>
              <w:right w:val="single" w:sz="8" w:space="0" w:color="auto"/>
            </w:tcBorders>
          </w:tcPr>
          <w:p w14:paraId="2B0EE86A" w14:textId="77777777" w:rsidR="00103820" w:rsidRDefault="00103820" w:rsidP="00F25284">
            <w:pPr>
              <w:jc w:val="center"/>
            </w:pPr>
          </w:p>
          <w:p w14:paraId="75F6F38F" w14:textId="77777777" w:rsidR="00103820" w:rsidRDefault="00103820" w:rsidP="00F25284">
            <w:pPr>
              <w:jc w:val="center"/>
            </w:pPr>
            <w:r>
              <w:t>10</w:t>
            </w:r>
          </w:p>
        </w:tc>
      </w:tr>
    </w:tbl>
    <w:p w14:paraId="2A50D737" w14:textId="77777777" w:rsidR="00676AD5" w:rsidRDefault="00676AD5" w:rsidP="00F671FC"/>
    <w:sectPr w:rsidR="00676AD5" w:rsidSect="00E55D0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CBA370" w14:textId="77777777" w:rsidR="00695F3A" w:rsidRDefault="00695F3A" w:rsidP="00117BBE">
      <w:pPr>
        <w:spacing w:after="0" w:line="240" w:lineRule="auto"/>
      </w:pPr>
      <w:r>
        <w:separator/>
      </w:r>
    </w:p>
  </w:endnote>
  <w:endnote w:type="continuationSeparator" w:id="0">
    <w:p w14:paraId="51F1BB52" w14:textId="77777777" w:rsidR="00695F3A" w:rsidRDefault="00695F3A" w:rsidP="00117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0065618"/>
      <w:docPartObj>
        <w:docPartGallery w:val="Page Numbers (Bottom of Page)"/>
        <w:docPartUnique/>
      </w:docPartObj>
    </w:sdtPr>
    <w:sdtEndPr>
      <w:rPr>
        <w:noProof/>
      </w:rPr>
    </w:sdtEndPr>
    <w:sdtContent>
      <w:p w14:paraId="60B2780D" w14:textId="77777777" w:rsidR="00AC2AA8" w:rsidRDefault="009950DC">
        <w:pPr>
          <w:pStyle w:val="Footer"/>
          <w:jc w:val="right"/>
        </w:pPr>
        <w:r>
          <w:fldChar w:fldCharType="begin"/>
        </w:r>
        <w:r>
          <w:instrText xml:space="preserve"> PAGE   \* MERGEFORMAT </w:instrText>
        </w:r>
        <w:r>
          <w:fldChar w:fldCharType="separate"/>
        </w:r>
        <w:r w:rsidR="00ED16E9">
          <w:rPr>
            <w:noProof/>
          </w:rPr>
          <w:t>2</w:t>
        </w:r>
        <w:r>
          <w:rPr>
            <w:noProof/>
          </w:rPr>
          <w:fldChar w:fldCharType="end"/>
        </w:r>
      </w:p>
    </w:sdtContent>
  </w:sdt>
  <w:p w14:paraId="071A6C6B" w14:textId="77777777" w:rsidR="00AC2AA8" w:rsidRDefault="00AC2A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F3E228" w14:textId="77777777" w:rsidR="00695F3A" w:rsidRDefault="00695F3A" w:rsidP="00117BBE">
      <w:pPr>
        <w:spacing w:after="0" w:line="240" w:lineRule="auto"/>
      </w:pPr>
      <w:r>
        <w:separator/>
      </w:r>
    </w:p>
  </w:footnote>
  <w:footnote w:type="continuationSeparator" w:id="0">
    <w:p w14:paraId="0E7DA734" w14:textId="77777777" w:rsidR="00695F3A" w:rsidRDefault="00695F3A" w:rsidP="00117B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E65AD"/>
    <w:multiLevelType w:val="hybridMultilevel"/>
    <w:tmpl w:val="5DC85968"/>
    <w:lvl w:ilvl="0" w:tplc="C694C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E13C4"/>
    <w:multiLevelType w:val="hybridMultilevel"/>
    <w:tmpl w:val="CD40B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F4543"/>
    <w:multiLevelType w:val="hybridMultilevel"/>
    <w:tmpl w:val="D23E3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291378"/>
    <w:multiLevelType w:val="hybridMultilevel"/>
    <w:tmpl w:val="31C4B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E435BB"/>
    <w:multiLevelType w:val="hybridMultilevel"/>
    <w:tmpl w:val="25326F56"/>
    <w:lvl w:ilvl="0" w:tplc="EA44D038">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1912CF"/>
    <w:multiLevelType w:val="hybridMultilevel"/>
    <w:tmpl w:val="8E085B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490793"/>
    <w:multiLevelType w:val="hybridMultilevel"/>
    <w:tmpl w:val="840E8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6238A7"/>
    <w:multiLevelType w:val="hybridMultilevel"/>
    <w:tmpl w:val="C8306B5A"/>
    <w:lvl w:ilvl="0" w:tplc="8B34C3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D8A0627"/>
    <w:multiLevelType w:val="hybridMultilevel"/>
    <w:tmpl w:val="25326F56"/>
    <w:lvl w:ilvl="0" w:tplc="EA44D038">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515F21"/>
    <w:multiLevelType w:val="hybridMultilevel"/>
    <w:tmpl w:val="8D546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564C21"/>
    <w:multiLevelType w:val="hybridMultilevel"/>
    <w:tmpl w:val="A9D83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0B25CB4"/>
    <w:multiLevelType w:val="hybridMultilevel"/>
    <w:tmpl w:val="77D81C14"/>
    <w:lvl w:ilvl="0" w:tplc="EA44D03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BB6BC1"/>
    <w:multiLevelType w:val="hybridMultilevel"/>
    <w:tmpl w:val="80A00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DF5C2D"/>
    <w:multiLevelType w:val="hybridMultilevel"/>
    <w:tmpl w:val="11F06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3961FD"/>
    <w:multiLevelType w:val="hybridMultilevel"/>
    <w:tmpl w:val="FADC54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8778E7"/>
    <w:multiLevelType w:val="hybridMultilevel"/>
    <w:tmpl w:val="7D628764"/>
    <w:lvl w:ilvl="0" w:tplc="6ACCA9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9003D27"/>
    <w:multiLevelType w:val="hybridMultilevel"/>
    <w:tmpl w:val="41805FBC"/>
    <w:lvl w:ilvl="0" w:tplc="A552D5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A9E48C2"/>
    <w:multiLevelType w:val="hybridMultilevel"/>
    <w:tmpl w:val="15B06A10"/>
    <w:lvl w:ilvl="0" w:tplc="D7DE1D64">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E712FA"/>
    <w:multiLevelType w:val="hybridMultilevel"/>
    <w:tmpl w:val="0D584758"/>
    <w:lvl w:ilvl="0" w:tplc="AFE4425A">
      <w:start w:val="2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8"/>
  </w:num>
  <w:num w:numId="4">
    <w:abstractNumId w:val="17"/>
  </w:num>
  <w:num w:numId="5">
    <w:abstractNumId w:val="0"/>
  </w:num>
  <w:num w:numId="6">
    <w:abstractNumId w:val="5"/>
  </w:num>
  <w:num w:numId="7">
    <w:abstractNumId w:val="9"/>
  </w:num>
  <w:num w:numId="8">
    <w:abstractNumId w:val="10"/>
  </w:num>
  <w:num w:numId="9">
    <w:abstractNumId w:val="6"/>
  </w:num>
  <w:num w:numId="10">
    <w:abstractNumId w:val="2"/>
  </w:num>
  <w:num w:numId="11">
    <w:abstractNumId w:val="14"/>
  </w:num>
  <w:num w:numId="12">
    <w:abstractNumId w:val="15"/>
  </w:num>
  <w:num w:numId="13">
    <w:abstractNumId w:val="16"/>
  </w:num>
  <w:num w:numId="14">
    <w:abstractNumId w:val="7"/>
  </w:num>
  <w:num w:numId="15">
    <w:abstractNumId w:val="4"/>
  </w:num>
  <w:num w:numId="16">
    <w:abstractNumId w:val="13"/>
  </w:num>
  <w:num w:numId="17">
    <w:abstractNumId w:val="18"/>
  </w:num>
  <w:num w:numId="18">
    <w:abstractNumId w:val="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5F5"/>
    <w:rsid w:val="00023903"/>
    <w:rsid w:val="00027D85"/>
    <w:rsid w:val="00027F26"/>
    <w:rsid w:val="00032994"/>
    <w:rsid w:val="00083288"/>
    <w:rsid w:val="000B3FE7"/>
    <w:rsid w:val="000B65A4"/>
    <w:rsid w:val="00100AD9"/>
    <w:rsid w:val="001017CA"/>
    <w:rsid w:val="00103820"/>
    <w:rsid w:val="00104025"/>
    <w:rsid w:val="0011554F"/>
    <w:rsid w:val="00117BBE"/>
    <w:rsid w:val="00152675"/>
    <w:rsid w:val="00152A52"/>
    <w:rsid w:val="00164E54"/>
    <w:rsid w:val="00165414"/>
    <w:rsid w:val="00174481"/>
    <w:rsid w:val="00174ADC"/>
    <w:rsid w:val="001B14C1"/>
    <w:rsid w:val="001C51FA"/>
    <w:rsid w:val="001E1CF2"/>
    <w:rsid w:val="001F7570"/>
    <w:rsid w:val="00202FC2"/>
    <w:rsid w:val="002047E6"/>
    <w:rsid w:val="0020791A"/>
    <w:rsid w:val="002123FC"/>
    <w:rsid w:val="002232B4"/>
    <w:rsid w:val="0022702E"/>
    <w:rsid w:val="002361DA"/>
    <w:rsid w:val="002421D7"/>
    <w:rsid w:val="0024433D"/>
    <w:rsid w:val="0027219E"/>
    <w:rsid w:val="0027627F"/>
    <w:rsid w:val="0029418A"/>
    <w:rsid w:val="002A6ABA"/>
    <w:rsid w:val="002C3510"/>
    <w:rsid w:val="002D0A28"/>
    <w:rsid w:val="002F0985"/>
    <w:rsid w:val="0030001B"/>
    <w:rsid w:val="003028FC"/>
    <w:rsid w:val="00303740"/>
    <w:rsid w:val="00310657"/>
    <w:rsid w:val="00322801"/>
    <w:rsid w:val="003267E6"/>
    <w:rsid w:val="00330F55"/>
    <w:rsid w:val="00337F38"/>
    <w:rsid w:val="00341999"/>
    <w:rsid w:val="003658DB"/>
    <w:rsid w:val="00377878"/>
    <w:rsid w:val="00380991"/>
    <w:rsid w:val="00390DE7"/>
    <w:rsid w:val="0040065F"/>
    <w:rsid w:val="0042666A"/>
    <w:rsid w:val="00427CE5"/>
    <w:rsid w:val="00440B03"/>
    <w:rsid w:val="00443F3C"/>
    <w:rsid w:val="00453974"/>
    <w:rsid w:val="00464375"/>
    <w:rsid w:val="00481A94"/>
    <w:rsid w:val="00497B7D"/>
    <w:rsid w:val="004A4818"/>
    <w:rsid w:val="004C1A37"/>
    <w:rsid w:val="004D28CD"/>
    <w:rsid w:val="004D6707"/>
    <w:rsid w:val="004D7BBA"/>
    <w:rsid w:val="004E0808"/>
    <w:rsid w:val="004E3922"/>
    <w:rsid w:val="00511BDF"/>
    <w:rsid w:val="00527F3D"/>
    <w:rsid w:val="0053105A"/>
    <w:rsid w:val="0053153D"/>
    <w:rsid w:val="005555B7"/>
    <w:rsid w:val="00570DB0"/>
    <w:rsid w:val="005718D1"/>
    <w:rsid w:val="005729ED"/>
    <w:rsid w:val="00582BA7"/>
    <w:rsid w:val="0058581C"/>
    <w:rsid w:val="005879FA"/>
    <w:rsid w:val="00590E33"/>
    <w:rsid w:val="005959B2"/>
    <w:rsid w:val="005A4A60"/>
    <w:rsid w:val="005A7E8E"/>
    <w:rsid w:val="005D6DD4"/>
    <w:rsid w:val="005E2346"/>
    <w:rsid w:val="005E41B1"/>
    <w:rsid w:val="005E6269"/>
    <w:rsid w:val="005F5F34"/>
    <w:rsid w:val="006004CA"/>
    <w:rsid w:val="00610D36"/>
    <w:rsid w:val="00622B9C"/>
    <w:rsid w:val="00624CF2"/>
    <w:rsid w:val="00627400"/>
    <w:rsid w:val="00642A3D"/>
    <w:rsid w:val="0064660A"/>
    <w:rsid w:val="006510D5"/>
    <w:rsid w:val="006653D1"/>
    <w:rsid w:val="00667983"/>
    <w:rsid w:val="00675D07"/>
    <w:rsid w:val="00676AD5"/>
    <w:rsid w:val="00677794"/>
    <w:rsid w:val="00680BC7"/>
    <w:rsid w:val="006829D8"/>
    <w:rsid w:val="00686098"/>
    <w:rsid w:val="00693888"/>
    <w:rsid w:val="0069547B"/>
    <w:rsid w:val="00695F3A"/>
    <w:rsid w:val="006A625F"/>
    <w:rsid w:val="006B39AE"/>
    <w:rsid w:val="006D1E42"/>
    <w:rsid w:val="006D6034"/>
    <w:rsid w:val="006D6238"/>
    <w:rsid w:val="007245F5"/>
    <w:rsid w:val="00724D86"/>
    <w:rsid w:val="00724EA7"/>
    <w:rsid w:val="0072508A"/>
    <w:rsid w:val="00766ED6"/>
    <w:rsid w:val="00771F3A"/>
    <w:rsid w:val="00780E7B"/>
    <w:rsid w:val="007C159F"/>
    <w:rsid w:val="007E1CCB"/>
    <w:rsid w:val="007F01ED"/>
    <w:rsid w:val="007F400F"/>
    <w:rsid w:val="008065EE"/>
    <w:rsid w:val="008158CD"/>
    <w:rsid w:val="00822696"/>
    <w:rsid w:val="00834D1D"/>
    <w:rsid w:val="008373C4"/>
    <w:rsid w:val="008460BA"/>
    <w:rsid w:val="00846576"/>
    <w:rsid w:val="00862A5A"/>
    <w:rsid w:val="008652C6"/>
    <w:rsid w:val="00871533"/>
    <w:rsid w:val="00874DA5"/>
    <w:rsid w:val="00874E6B"/>
    <w:rsid w:val="0087553A"/>
    <w:rsid w:val="008B0229"/>
    <w:rsid w:val="008D4576"/>
    <w:rsid w:val="008E135A"/>
    <w:rsid w:val="008F2977"/>
    <w:rsid w:val="00914F49"/>
    <w:rsid w:val="00930ED3"/>
    <w:rsid w:val="00934A7D"/>
    <w:rsid w:val="00936E03"/>
    <w:rsid w:val="00954C32"/>
    <w:rsid w:val="00965BA0"/>
    <w:rsid w:val="0096684D"/>
    <w:rsid w:val="009676FD"/>
    <w:rsid w:val="00991104"/>
    <w:rsid w:val="009950DC"/>
    <w:rsid w:val="00995256"/>
    <w:rsid w:val="009967BD"/>
    <w:rsid w:val="009C44EB"/>
    <w:rsid w:val="009C6954"/>
    <w:rsid w:val="009E035F"/>
    <w:rsid w:val="009E232E"/>
    <w:rsid w:val="009E465D"/>
    <w:rsid w:val="009E48FC"/>
    <w:rsid w:val="009F7A72"/>
    <w:rsid w:val="00A02CA6"/>
    <w:rsid w:val="00A17C57"/>
    <w:rsid w:val="00A272CA"/>
    <w:rsid w:val="00A325D5"/>
    <w:rsid w:val="00A40FA8"/>
    <w:rsid w:val="00A427BB"/>
    <w:rsid w:val="00A43926"/>
    <w:rsid w:val="00A925DB"/>
    <w:rsid w:val="00AA4698"/>
    <w:rsid w:val="00AA6E12"/>
    <w:rsid w:val="00AB6019"/>
    <w:rsid w:val="00AB6B8D"/>
    <w:rsid w:val="00AC2AA8"/>
    <w:rsid w:val="00AC39A3"/>
    <w:rsid w:val="00AC5AFC"/>
    <w:rsid w:val="00AD57F6"/>
    <w:rsid w:val="00B07479"/>
    <w:rsid w:val="00B230FF"/>
    <w:rsid w:val="00B27BB1"/>
    <w:rsid w:val="00B36B81"/>
    <w:rsid w:val="00B7190A"/>
    <w:rsid w:val="00B72917"/>
    <w:rsid w:val="00B86A8D"/>
    <w:rsid w:val="00B97FB5"/>
    <w:rsid w:val="00BA57A2"/>
    <w:rsid w:val="00BB0C56"/>
    <w:rsid w:val="00BB0F2A"/>
    <w:rsid w:val="00BB3C6A"/>
    <w:rsid w:val="00BB6C3F"/>
    <w:rsid w:val="00BC1642"/>
    <w:rsid w:val="00BD2398"/>
    <w:rsid w:val="00C117CA"/>
    <w:rsid w:val="00C13491"/>
    <w:rsid w:val="00C24FAE"/>
    <w:rsid w:val="00C43240"/>
    <w:rsid w:val="00C60CA1"/>
    <w:rsid w:val="00C70FD9"/>
    <w:rsid w:val="00C73AE0"/>
    <w:rsid w:val="00C82466"/>
    <w:rsid w:val="00C929DE"/>
    <w:rsid w:val="00CA6418"/>
    <w:rsid w:val="00CA7EAE"/>
    <w:rsid w:val="00CB31C8"/>
    <w:rsid w:val="00CD3661"/>
    <w:rsid w:val="00CD67EF"/>
    <w:rsid w:val="00CE34A4"/>
    <w:rsid w:val="00CF212B"/>
    <w:rsid w:val="00CF7A25"/>
    <w:rsid w:val="00D02803"/>
    <w:rsid w:val="00D12D2E"/>
    <w:rsid w:val="00D1569B"/>
    <w:rsid w:val="00D3777B"/>
    <w:rsid w:val="00D50293"/>
    <w:rsid w:val="00D650ED"/>
    <w:rsid w:val="00D82295"/>
    <w:rsid w:val="00D9356A"/>
    <w:rsid w:val="00D94E81"/>
    <w:rsid w:val="00DC47E1"/>
    <w:rsid w:val="00E05BF4"/>
    <w:rsid w:val="00E1532E"/>
    <w:rsid w:val="00E348FB"/>
    <w:rsid w:val="00E55D06"/>
    <w:rsid w:val="00E83FB4"/>
    <w:rsid w:val="00E85358"/>
    <w:rsid w:val="00E9668F"/>
    <w:rsid w:val="00EA0560"/>
    <w:rsid w:val="00EA1F62"/>
    <w:rsid w:val="00EA7C44"/>
    <w:rsid w:val="00EC2E23"/>
    <w:rsid w:val="00EC4697"/>
    <w:rsid w:val="00ED0F58"/>
    <w:rsid w:val="00ED16E9"/>
    <w:rsid w:val="00ED2BC0"/>
    <w:rsid w:val="00EE1E78"/>
    <w:rsid w:val="00F055F2"/>
    <w:rsid w:val="00F24B42"/>
    <w:rsid w:val="00F30ED4"/>
    <w:rsid w:val="00F35F40"/>
    <w:rsid w:val="00F37F50"/>
    <w:rsid w:val="00F4399A"/>
    <w:rsid w:val="00F469A7"/>
    <w:rsid w:val="00F54E35"/>
    <w:rsid w:val="00F651B2"/>
    <w:rsid w:val="00F671FC"/>
    <w:rsid w:val="00F83423"/>
    <w:rsid w:val="00F91142"/>
    <w:rsid w:val="00F9620C"/>
    <w:rsid w:val="00FA72E3"/>
    <w:rsid w:val="00FB1C41"/>
    <w:rsid w:val="00FC1602"/>
    <w:rsid w:val="00FF0CE4"/>
    <w:rsid w:val="00FF3766"/>
    <w:rsid w:val="00FF61E0"/>
    <w:rsid w:val="00FF6F3B"/>
    <w:rsid w:val="1F206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7FDF8F"/>
  <w15:docId w15:val="{19BCA063-B47D-424D-8874-F2A01BF7A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829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55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5B7"/>
    <w:rPr>
      <w:rFonts w:ascii="Tahoma" w:hAnsi="Tahoma" w:cs="Tahoma"/>
      <w:sz w:val="16"/>
      <w:szCs w:val="16"/>
    </w:rPr>
  </w:style>
  <w:style w:type="character" w:styleId="PlaceholderText">
    <w:name w:val="Placeholder Text"/>
    <w:basedOn w:val="DefaultParagraphFont"/>
    <w:uiPriority w:val="99"/>
    <w:semiHidden/>
    <w:rsid w:val="00590E33"/>
    <w:rPr>
      <w:color w:val="808080"/>
    </w:rPr>
  </w:style>
  <w:style w:type="table" w:styleId="TableGrid">
    <w:name w:val="Table Grid"/>
    <w:basedOn w:val="TableNormal"/>
    <w:uiPriority w:val="59"/>
    <w:rsid w:val="009E4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837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itle">
    <w:name w:val="Title"/>
    <w:basedOn w:val="Normal"/>
    <w:next w:val="Normal"/>
    <w:link w:val="TitleChar"/>
    <w:uiPriority w:val="10"/>
    <w:qFormat/>
    <w:rsid w:val="00954C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54C32"/>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780E7B"/>
    <w:pPr>
      <w:ind w:left="720"/>
      <w:contextualSpacing/>
    </w:pPr>
  </w:style>
  <w:style w:type="table" w:customStyle="1" w:styleId="LightShading-Accent11">
    <w:name w:val="Light Shading - Accent 11"/>
    <w:basedOn w:val="TableNormal"/>
    <w:uiPriority w:val="60"/>
    <w:rsid w:val="00C73A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117B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BBE"/>
  </w:style>
  <w:style w:type="paragraph" w:styleId="Footer">
    <w:name w:val="footer"/>
    <w:basedOn w:val="Normal"/>
    <w:link w:val="FooterChar"/>
    <w:uiPriority w:val="99"/>
    <w:unhideWhenUsed/>
    <w:rsid w:val="00117B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BBE"/>
  </w:style>
  <w:style w:type="paragraph" w:styleId="Caption">
    <w:name w:val="caption"/>
    <w:basedOn w:val="Normal"/>
    <w:next w:val="Normal"/>
    <w:uiPriority w:val="35"/>
    <w:unhideWhenUsed/>
    <w:qFormat/>
    <w:rsid w:val="00570DB0"/>
    <w:pPr>
      <w:spacing w:line="240" w:lineRule="auto"/>
    </w:pPr>
    <w:rPr>
      <w:b/>
      <w:bCs/>
      <w:color w:val="4F81BD" w:themeColor="accent1"/>
      <w:sz w:val="18"/>
      <w:szCs w:val="18"/>
    </w:rPr>
  </w:style>
  <w:style w:type="table" w:styleId="LightShading-Accent1">
    <w:name w:val="Light Shading Accent 1"/>
    <w:basedOn w:val="TableNormal"/>
    <w:uiPriority w:val="60"/>
    <w:rsid w:val="0010402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648236">
      <w:bodyDiv w:val="1"/>
      <w:marLeft w:val="0"/>
      <w:marRight w:val="0"/>
      <w:marTop w:val="0"/>
      <w:marBottom w:val="0"/>
      <w:divBdr>
        <w:top w:val="none" w:sz="0" w:space="0" w:color="auto"/>
        <w:left w:val="none" w:sz="0" w:space="0" w:color="auto"/>
        <w:bottom w:val="none" w:sz="0" w:space="0" w:color="auto"/>
        <w:right w:val="none" w:sz="0" w:space="0" w:color="auto"/>
      </w:divBdr>
    </w:div>
    <w:div w:id="143609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2F775-CA70-574F-A54C-6866EB45C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CAEDM</dc:creator>
  <cp:lastModifiedBy>David Lignell</cp:lastModifiedBy>
  <cp:revision>10</cp:revision>
  <cp:lastPrinted>2019-01-22T19:59:00Z</cp:lastPrinted>
  <dcterms:created xsi:type="dcterms:W3CDTF">2019-01-22T19:48:00Z</dcterms:created>
  <dcterms:modified xsi:type="dcterms:W3CDTF">2021-02-06T00:13:00Z</dcterms:modified>
</cp:coreProperties>
</file>